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53563">
        <w:rPr>
          <w:b/>
          <w:caps/>
          <w:sz w:val="24"/>
          <w:szCs w:val="24"/>
        </w:rPr>
        <w:t xml:space="preserve"> </w:t>
      </w:r>
      <w:r w:rsidR="00A8152C">
        <w:rPr>
          <w:b/>
          <w:caps/>
          <w:sz w:val="24"/>
          <w:szCs w:val="24"/>
        </w:rPr>
        <w:t>16/25-03</w:t>
      </w:r>
      <w:r w:rsidR="0045356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</w:t>
      </w:r>
      <w:r w:rsidR="00A8152C">
        <w:rPr>
          <w:b/>
          <w:sz w:val="24"/>
          <w:szCs w:val="24"/>
        </w:rPr>
        <w:t>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B45413" w:rsidRDefault="008A79AF" w:rsidP="008A79AF">
      <w:pPr>
        <w:jc w:val="center"/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B1961">
        <w:rPr>
          <w:b/>
          <w:sz w:val="24"/>
          <w:szCs w:val="24"/>
        </w:rPr>
        <w:t>10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271B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М.А.В.</w:t>
      </w:r>
    </w:p>
    <w:p w:rsidR="008A79AF" w:rsidRPr="00B45413" w:rsidRDefault="008A79AF" w:rsidP="008A79AF">
      <w:pPr>
        <w:jc w:val="center"/>
        <w:rPr>
          <w:b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14616" w:rsidRPr="00B61532">
        <w:rPr>
          <w:sz w:val="24"/>
          <w:szCs w:val="24"/>
        </w:rPr>
        <w:t xml:space="preserve">Архангельский М.В., Володина С.И., </w:t>
      </w:r>
      <w:proofErr w:type="spellStart"/>
      <w:r w:rsidR="00014616" w:rsidRPr="00B61532">
        <w:rPr>
          <w:sz w:val="24"/>
          <w:szCs w:val="24"/>
        </w:rPr>
        <w:t>Гонопольский</w:t>
      </w:r>
      <w:proofErr w:type="spellEnd"/>
      <w:r w:rsidR="00014616" w:rsidRPr="00B61532">
        <w:rPr>
          <w:sz w:val="24"/>
          <w:szCs w:val="24"/>
        </w:rPr>
        <w:t xml:space="preserve"> Р.М., </w:t>
      </w:r>
      <w:proofErr w:type="spellStart"/>
      <w:r w:rsidR="00014616" w:rsidRPr="00B61532">
        <w:rPr>
          <w:sz w:val="24"/>
          <w:szCs w:val="24"/>
        </w:rPr>
        <w:t>Конашенкова</w:t>
      </w:r>
      <w:proofErr w:type="spellEnd"/>
      <w:r w:rsidR="00014616" w:rsidRPr="00B61532">
        <w:rPr>
          <w:sz w:val="24"/>
          <w:szCs w:val="24"/>
        </w:rPr>
        <w:t xml:space="preserve"> В.В., Логинов В.В., </w:t>
      </w:r>
      <w:proofErr w:type="spellStart"/>
      <w:r w:rsidR="00014616" w:rsidRPr="00B61532">
        <w:rPr>
          <w:sz w:val="24"/>
          <w:szCs w:val="24"/>
        </w:rPr>
        <w:t>Мугалимов</w:t>
      </w:r>
      <w:proofErr w:type="spellEnd"/>
      <w:r w:rsidR="00014616" w:rsidRPr="00B61532">
        <w:rPr>
          <w:sz w:val="24"/>
          <w:szCs w:val="24"/>
        </w:rPr>
        <w:t xml:space="preserve"> С.Н., Павлухин А.А., </w:t>
      </w:r>
      <w:proofErr w:type="spellStart"/>
      <w:r w:rsidR="00014616" w:rsidRPr="00B61532">
        <w:rPr>
          <w:sz w:val="24"/>
          <w:szCs w:val="24"/>
        </w:rPr>
        <w:t>Пайгачкин</w:t>
      </w:r>
      <w:proofErr w:type="spellEnd"/>
      <w:r w:rsidR="00014616" w:rsidRPr="00B61532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14616" w:rsidRPr="00B61532">
        <w:rPr>
          <w:sz w:val="24"/>
          <w:szCs w:val="24"/>
        </w:rPr>
        <w:t>Толчеев</w:t>
      </w:r>
      <w:proofErr w:type="spellEnd"/>
      <w:r w:rsidR="00014616" w:rsidRPr="00B61532">
        <w:rPr>
          <w:sz w:val="24"/>
          <w:szCs w:val="24"/>
        </w:rPr>
        <w:t xml:space="preserve"> М.Н., </w:t>
      </w:r>
      <w:r w:rsidR="00014616">
        <w:rPr>
          <w:sz w:val="24"/>
          <w:szCs w:val="24"/>
        </w:rPr>
        <w:t>Цветкова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266C1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14616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5356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B1961">
        <w:rPr>
          <w:sz w:val="24"/>
          <w:szCs w:val="24"/>
        </w:rPr>
        <w:t>10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A749F2" w:rsidRDefault="000C6D4C" w:rsidP="00B45413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425ABE" w:rsidRPr="00A85A87" w:rsidRDefault="00453563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07.04.2021</w:t>
      </w:r>
      <w:r w:rsidR="00AB1961" w:rsidRPr="00AB1961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4271B7">
        <w:rPr>
          <w:sz w:val="24"/>
          <w:szCs w:val="24"/>
        </w:rPr>
        <w:t>Б.М.В.</w:t>
      </w:r>
      <w:r w:rsidR="00AB1961" w:rsidRPr="00AB1961">
        <w:rPr>
          <w:sz w:val="24"/>
          <w:szCs w:val="24"/>
        </w:rPr>
        <w:t xml:space="preserve"> в отношении адвоката </w:t>
      </w:r>
      <w:r w:rsidR="004271B7">
        <w:rPr>
          <w:sz w:val="24"/>
          <w:szCs w:val="24"/>
        </w:rPr>
        <w:t>М.А.В.</w:t>
      </w:r>
      <w:r w:rsidR="00AB1961" w:rsidRPr="00AB1961">
        <w:rPr>
          <w:sz w:val="24"/>
          <w:szCs w:val="24"/>
        </w:rPr>
        <w:t xml:space="preserve">, имеющего регистрационный номер </w:t>
      </w:r>
      <w:r w:rsidR="004271B7">
        <w:rPr>
          <w:sz w:val="24"/>
          <w:szCs w:val="24"/>
        </w:rPr>
        <w:t>…..</w:t>
      </w:r>
      <w:r w:rsidR="00AB1961" w:rsidRPr="00AB196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271B7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5356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54E53">
        <w:rPr>
          <w:sz w:val="24"/>
          <w:szCs w:val="24"/>
        </w:rPr>
        <w:t xml:space="preserve">она </w:t>
      </w:r>
      <w:r w:rsidR="00A7189A" w:rsidRPr="00A7189A">
        <w:rPr>
          <w:sz w:val="24"/>
          <w:szCs w:val="24"/>
        </w:rPr>
        <w:t>проконсультировалась у адвоката относительно возбужденного в отношении неё уголовного дела. Адвокат предложил заключить соглашение и попросил оплатить 20 000 рублей в ка</w:t>
      </w:r>
      <w:r w:rsidR="00A7189A">
        <w:rPr>
          <w:sz w:val="24"/>
          <w:szCs w:val="24"/>
        </w:rPr>
        <w:t>честве расходов по поездке в г.</w:t>
      </w:r>
      <w:r w:rsidR="00A7189A" w:rsidRPr="00A7189A">
        <w:rPr>
          <w:sz w:val="24"/>
          <w:szCs w:val="24"/>
        </w:rPr>
        <w:t>К</w:t>
      </w:r>
      <w:r w:rsidR="004271B7">
        <w:rPr>
          <w:sz w:val="24"/>
          <w:szCs w:val="24"/>
        </w:rPr>
        <w:t>.</w:t>
      </w:r>
      <w:r w:rsidR="00A7189A" w:rsidRPr="00A7189A">
        <w:rPr>
          <w:sz w:val="24"/>
          <w:szCs w:val="24"/>
        </w:rPr>
        <w:t xml:space="preserve"> (где была встреча с заявителем) и вознаграждения за консультацию. Адвокату были переданы документы, а также заявитель переслала по смс телефон следователя. Больше заявитель адвоката не видела, но впоследствии узнала, что по уголовному делу адвокат представляет лицо, интересы которого противоречат интересам заявителя</w:t>
      </w:r>
      <w:r w:rsidR="00425ABE">
        <w:rPr>
          <w:sz w:val="24"/>
          <w:szCs w:val="24"/>
        </w:rPr>
        <w:t>.</w:t>
      </w:r>
    </w:p>
    <w:p w:rsidR="00425ABE" w:rsidRPr="00446718" w:rsidRDefault="00AB196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5356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189A">
        <w:rPr>
          <w:sz w:val="24"/>
          <w:szCs w:val="24"/>
        </w:rPr>
        <w:t>07</w:t>
      </w:r>
      <w:r w:rsidR="00954E5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</w:t>
      </w:r>
      <w:r w:rsidR="00954E53">
        <w:rPr>
          <w:sz w:val="24"/>
          <w:szCs w:val="24"/>
        </w:rPr>
        <w:t>7</w:t>
      </w:r>
      <w:r w:rsidR="00A7189A">
        <w:rPr>
          <w:sz w:val="24"/>
          <w:szCs w:val="24"/>
        </w:rPr>
        <w:t>68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45356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A7189A">
        <w:rPr>
          <w:sz w:val="24"/>
          <w:szCs w:val="24"/>
        </w:rPr>
        <w:t>не явилась</w:t>
      </w:r>
      <w:r w:rsidR="00954E53">
        <w:rPr>
          <w:sz w:val="24"/>
          <w:szCs w:val="24"/>
        </w:rPr>
        <w:t xml:space="preserve">, </w:t>
      </w:r>
      <w:r w:rsidR="00A7189A">
        <w:rPr>
          <w:sz w:val="24"/>
          <w:szCs w:val="24"/>
        </w:rPr>
        <w:t>уведомлена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954E53">
        <w:rPr>
          <w:sz w:val="24"/>
          <w:szCs w:val="24"/>
        </w:rPr>
        <w:t xml:space="preserve">не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954E53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A7189A" w:rsidRPr="00A7189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271B7">
        <w:rPr>
          <w:sz w:val="24"/>
          <w:szCs w:val="24"/>
        </w:rPr>
        <w:t>М.А.В.</w:t>
      </w:r>
      <w:r w:rsidR="00A7189A" w:rsidRPr="00A7189A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заявителем Б</w:t>
      </w:r>
      <w:r w:rsidR="004271B7">
        <w:rPr>
          <w:sz w:val="24"/>
          <w:szCs w:val="24"/>
        </w:rPr>
        <w:t>.</w:t>
      </w:r>
      <w:r w:rsidR="00A7189A" w:rsidRPr="00A7189A">
        <w:rPr>
          <w:sz w:val="24"/>
          <w:szCs w:val="24"/>
        </w:rPr>
        <w:t>М.В</w:t>
      </w:r>
      <w:r w:rsidR="00425ABE" w:rsidRPr="000D3AD0">
        <w:rPr>
          <w:sz w:val="24"/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A8152C" w:rsidP="006E37F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21.07.2021г. з</w:t>
      </w:r>
      <w:r w:rsidR="00425ABE" w:rsidRPr="00881F82">
        <w:rPr>
          <w:sz w:val="24"/>
          <w:szCs w:val="24"/>
          <w:lang w:eastAsia="en-US"/>
        </w:rPr>
        <w:t xml:space="preserve">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453563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A7189A">
        <w:rPr>
          <w:sz w:val="24"/>
          <w:szCs w:val="24"/>
          <w:lang w:eastAsia="en-US"/>
        </w:rPr>
        <w:t>ась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="00A7189A">
        <w:rPr>
          <w:sz w:val="24"/>
          <w:szCs w:val="24"/>
          <w:lang w:eastAsia="en-US"/>
        </w:rPr>
        <w:t>а</w:t>
      </w:r>
      <w:r w:rsidR="00425ABE" w:rsidRPr="00881F82">
        <w:rPr>
          <w:sz w:val="24"/>
          <w:szCs w:val="24"/>
          <w:lang w:eastAsia="en-US"/>
        </w:rPr>
        <w:t>.</w:t>
      </w:r>
    </w:p>
    <w:p w:rsidR="00425ABE" w:rsidRPr="00B45413" w:rsidRDefault="00A8152C" w:rsidP="00B4541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21.07.2021г. 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>не</w:t>
      </w:r>
      <w:r w:rsidR="00453563">
        <w:rPr>
          <w:sz w:val="24"/>
          <w:szCs w:val="24"/>
          <w:lang w:eastAsia="en-US"/>
        </w:rPr>
        <w:t xml:space="preserve"> </w:t>
      </w:r>
      <w:r w:rsidR="00954E53">
        <w:rPr>
          <w:sz w:val="24"/>
          <w:szCs w:val="24"/>
          <w:lang w:eastAsia="en-US"/>
        </w:rPr>
        <w:t>явился, уведомлен</w:t>
      </w:r>
      <w:r w:rsidR="00E25B86" w:rsidRPr="00881F82">
        <w:rPr>
          <w:sz w:val="24"/>
          <w:szCs w:val="24"/>
          <w:lang w:eastAsia="en-US"/>
        </w:rPr>
        <w:t>.</w:t>
      </w:r>
      <w:bookmarkStart w:id="3" w:name="_Hlk59626894"/>
    </w:p>
    <w:p w:rsidR="00A8152C" w:rsidRDefault="00A8152C" w:rsidP="00AD5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21.07.2021г. Совет решением № </w:t>
      </w:r>
      <w:r>
        <w:rPr>
          <w:caps/>
          <w:sz w:val="24"/>
          <w:szCs w:val="24"/>
        </w:rPr>
        <w:t>14/25-10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направил дисциплинарное дело в квалификационную комиссию для нового разбирательства, усмотрев в действиях адвоката М</w:t>
      </w:r>
      <w:r w:rsidR="004271B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признаки оказания юридической помощи в условиях конфликта интересов, недобросовестности в отношении заявителя, злоупотребление сведениями, составляющими адвокатскую тайну и подрыва доверия к адвокату и адвокатуре, и указав, что доводы заявителя требуют проверки по существу безотносительно выводов Б</w:t>
      </w:r>
      <w:r w:rsidR="004271B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городского суда К</w:t>
      </w:r>
      <w:r w:rsidR="004271B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области в отношении ходатайства об отводе защитника.</w:t>
      </w:r>
    </w:p>
    <w:p w:rsidR="00A8152C" w:rsidRPr="00B45413" w:rsidRDefault="00A8152C" w:rsidP="00AD5231">
      <w:pPr>
        <w:ind w:firstLine="708"/>
        <w:jc w:val="both"/>
        <w:rPr>
          <w:lang w:eastAsia="en-US"/>
        </w:rPr>
      </w:pPr>
    </w:p>
    <w:p w:rsidR="00A8152C" w:rsidRPr="00446718" w:rsidRDefault="00A8152C" w:rsidP="00A815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23.08.2021</w:t>
      </w:r>
      <w:r w:rsidRPr="00446718">
        <w:rPr>
          <w:sz w:val="24"/>
          <w:szCs w:val="24"/>
        </w:rPr>
        <w:t>г. заявитель</w:t>
      </w:r>
      <w:r w:rsidRPr="00D044C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</w:t>
      </w:r>
      <w:r>
        <w:rPr>
          <w:sz w:val="24"/>
          <w:szCs w:val="24"/>
        </w:rPr>
        <w:t xml:space="preserve">комиссии не явилась, уведомлена. </w:t>
      </w:r>
    </w:p>
    <w:p w:rsidR="00A8152C" w:rsidRPr="00446718" w:rsidRDefault="00A8152C" w:rsidP="00A815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 возражал против жалобы.</w:t>
      </w:r>
    </w:p>
    <w:p w:rsidR="00A8152C" w:rsidRDefault="00A8152C" w:rsidP="00A815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23.08.2021</w:t>
      </w:r>
      <w:r w:rsidRPr="00C73C3D">
        <w:rPr>
          <w:sz w:val="24"/>
          <w:szCs w:val="24"/>
        </w:rPr>
        <w:t xml:space="preserve">г. квалификационная комиссия дала заключение </w:t>
      </w:r>
      <w:r w:rsidRPr="00A8152C">
        <w:rPr>
          <w:sz w:val="24"/>
          <w:szCs w:val="24"/>
        </w:rPr>
        <w:t xml:space="preserve">о наличии в действиях адвоката </w:t>
      </w:r>
      <w:r w:rsidR="004271B7">
        <w:rPr>
          <w:sz w:val="24"/>
          <w:szCs w:val="24"/>
        </w:rPr>
        <w:t>М.А.В.</w:t>
      </w:r>
      <w:r w:rsidRPr="00A8152C">
        <w:rPr>
          <w:sz w:val="24"/>
          <w:szCs w:val="24"/>
        </w:rPr>
        <w:t xml:space="preserve"> нарушения п.2 ст.5, пп.10 п.1 ст.9 КПЭА, выразившегося в том, что адвокат, установив, что ранее контактировал с Б</w:t>
      </w:r>
      <w:r w:rsidR="004271B7">
        <w:rPr>
          <w:sz w:val="24"/>
          <w:szCs w:val="24"/>
        </w:rPr>
        <w:t>.</w:t>
      </w:r>
      <w:r w:rsidRPr="00A8152C">
        <w:rPr>
          <w:sz w:val="24"/>
          <w:szCs w:val="24"/>
        </w:rPr>
        <w:t>М.В., но не принял поручение на её защиту, впоследствии стал защищать по тому же уголовному делу иного фигуранта, интересы которого противоречат интересам заявителя, не предпринял мер по расторжению соглашения об оказании юридической помощи и прекращению своего участия в уголовном деле в качестве защитника</w:t>
      </w:r>
      <w:r>
        <w:rPr>
          <w:sz w:val="24"/>
          <w:szCs w:val="24"/>
        </w:rPr>
        <w:t>.</w:t>
      </w:r>
    </w:p>
    <w:p w:rsidR="00A8152C" w:rsidRPr="00B45413" w:rsidRDefault="00A8152C" w:rsidP="00A8152C">
      <w:pPr>
        <w:ind w:firstLine="708"/>
        <w:jc w:val="both"/>
      </w:pPr>
    </w:p>
    <w:p w:rsidR="00A8152C" w:rsidRDefault="00A8152C" w:rsidP="00A8152C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B45413" w:rsidRDefault="00B45413" w:rsidP="00A8152C">
      <w:pPr>
        <w:pStyle w:val="aa"/>
        <w:jc w:val="both"/>
        <w:rPr>
          <w:szCs w:val="24"/>
        </w:rPr>
      </w:pPr>
    </w:p>
    <w:p w:rsidR="00A8152C" w:rsidRPr="00881F82" w:rsidRDefault="00A8152C" w:rsidP="00A8152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>
        <w:rPr>
          <w:sz w:val="24"/>
          <w:szCs w:val="24"/>
          <w:lang w:eastAsia="en-US"/>
        </w:rPr>
        <w:t>не</w:t>
      </w:r>
      <w:r w:rsidRPr="00881F8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явилась, уведомлена</w:t>
      </w:r>
      <w:r w:rsidRPr="00881F82">
        <w:rPr>
          <w:sz w:val="24"/>
          <w:szCs w:val="24"/>
          <w:lang w:eastAsia="en-US"/>
        </w:rPr>
        <w:t>.</w:t>
      </w:r>
    </w:p>
    <w:p w:rsidR="00A8152C" w:rsidRDefault="00A8152C" w:rsidP="00A8152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</w:t>
      </w:r>
      <w:r w:rsidRPr="00881F82">
        <w:rPr>
          <w:sz w:val="24"/>
          <w:szCs w:val="24"/>
          <w:lang w:eastAsia="en-US"/>
        </w:rPr>
        <w:t xml:space="preserve"> Совета </w:t>
      </w:r>
      <w:r w:rsidR="0001461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01461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A8152C" w:rsidRDefault="00A8152C" w:rsidP="00B45413">
      <w:pPr>
        <w:jc w:val="both"/>
        <w:rPr>
          <w:sz w:val="24"/>
          <w:szCs w:val="24"/>
          <w:lang w:eastAsia="en-US"/>
        </w:rPr>
      </w:pPr>
    </w:p>
    <w:p w:rsidR="00DD1D32" w:rsidRDefault="00DD1D32" w:rsidP="00DD1D3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E6830" w:rsidRDefault="002E6830" w:rsidP="00DD1D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Убеждённость в сохранении в тайне поверенных конфиденциальных сведений является залогом авторитета адвокатуры как института, на который возложена конституционно-значимая функция оказания квалифицированной юридической помощи. Избегание любых ситуаций, позволяющих усомниться в сохранении адвокатской тайны, является безусловной и очевидной этической обязанностью каждого адвоката. Законодательство об адвокатской деятельности и адвокатуре последовательно </w:t>
      </w:r>
      <w:r w:rsidR="00690B71">
        <w:rPr>
          <w:sz w:val="24"/>
          <w:szCs w:val="24"/>
          <w:lang w:eastAsia="en-US"/>
        </w:rPr>
        <w:t>предписывает не допускать действий в условиях конфликта интересов.</w:t>
      </w:r>
    </w:p>
    <w:p w:rsidR="00690B71" w:rsidRDefault="00690B71" w:rsidP="00DD1D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установлены допущенные адвокатом нарушения требований </w:t>
      </w:r>
      <w:r w:rsidRPr="00A8152C">
        <w:rPr>
          <w:sz w:val="24"/>
          <w:szCs w:val="24"/>
        </w:rPr>
        <w:t>п.2 ст.5, пп.10 п.1 ст.9 КПЭА</w:t>
      </w:r>
      <w:r>
        <w:rPr>
          <w:sz w:val="24"/>
          <w:szCs w:val="24"/>
        </w:rPr>
        <w:t>.</w:t>
      </w:r>
    </w:p>
    <w:p w:rsidR="00690B71" w:rsidRDefault="00690B71" w:rsidP="00DD1D3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При избрании меры дисциплинарной ответственности Совет находит возможным в рассматриваемом случае ограничиться замечанием, поскольку заявителем не представлено доказательств фактического причинения вреда</w:t>
      </w:r>
      <w:r w:rsidR="00F266C1">
        <w:rPr>
          <w:sz w:val="24"/>
          <w:szCs w:val="24"/>
        </w:rPr>
        <w:t xml:space="preserve"> интересам заявителя</w:t>
      </w:r>
      <w:r>
        <w:rPr>
          <w:sz w:val="24"/>
          <w:szCs w:val="24"/>
        </w:rPr>
        <w:t xml:space="preserve">, </w:t>
      </w:r>
      <w:r w:rsidR="00F266C1">
        <w:rPr>
          <w:sz w:val="24"/>
          <w:szCs w:val="24"/>
        </w:rPr>
        <w:t xml:space="preserve">а само </w:t>
      </w:r>
      <w:r>
        <w:rPr>
          <w:sz w:val="24"/>
          <w:szCs w:val="24"/>
        </w:rPr>
        <w:t xml:space="preserve">данное обстоятельство </w:t>
      </w:r>
      <w:r w:rsidR="00F266C1">
        <w:rPr>
          <w:sz w:val="24"/>
          <w:szCs w:val="24"/>
        </w:rPr>
        <w:t xml:space="preserve">было </w:t>
      </w:r>
      <w:r>
        <w:rPr>
          <w:sz w:val="24"/>
          <w:szCs w:val="24"/>
        </w:rPr>
        <w:t>использов</w:t>
      </w:r>
      <w:r w:rsidR="00F266C1">
        <w:rPr>
          <w:sz w:val="24"/>
          <w:szCs w:val="24"/>
        </w:rPr>
        <w:t>ано</w:t>
      </w:r>
      <w:r>
        <w:rPr>
          <w:sz w:val="24"/>
          <w:szCs w:val="24"/>
        </w:rPr>
        <w:t xml:space="preserve"> при формировании правовой позиции заявителя в ходе уголовного судопроизводства.</w:t>
      </w:r>
    </w:p>
    <w:p w:rsidR="00DD1D32" w:rsidRPr="00446718" w:rsidRDefault="00DD1D32" w:rsidP="00DD1D32">
      <w:pPr>
        <w:ind w:firstLine="708"/>
        <w:jc w:val="both"/>
        <w:rPr>
          <w:sz w:val="24"/>
          <w:szCs w:val="24"/>
          <w:lang w:eastAsia="en-US"/>
        </w:rPr>
      </w:pPr>
    </w:p>
    <w:p w:rsidR="00DD1D32" w:rsidRDefault="00DD1D32" w:rsidP="00DD1D32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DD1D32" w:rsidRPr="00B45413" w:rsidRDefault="00DD1D32" w:rsidP="00DD1D32">
      <w:pPr>
        <w:ind w:firstLine="708"/>
        <w:jc w:val="both"/>
        <w:rPr>
          <w:lang w:eastAsia="en-US"/>
        </w:rPr>
      </w:pPr>
    </w:p>
    <w:p w:rsidR="00DD1D32" w:rsidRPr="00B45413" w:rsidRDefault="00DD1D32" w:rsidP="00B4541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D1D32" w:rsidRPr="00C131A9" w:rsidRDefault="00DD1D32" w:rsidP="00DD1D32">
      <w:pPr>
        <w:pStyle w:val="afb"/>
        <w:ind w:firstLine="708"/>
        <w:jc w:val="both"/>
        <w:rPr>
          <w:szCs w:val="24"/>
        </w:rPr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 xml:space="preserve">я </w:t>
      </w:r>
      <w:r>
        <w:rPr>
          <w:szCs w:val="24"/>
        </w:rPr>
        <w:t>п.2 ст.5, пп.10 п.1 ст.</w:t>
      </w:r>
      <w:r w:rsidRPr="00A8152C">
        <w:rPr>
          <w:szCs w:val="24"/>
        </w:rPr>
        <w:t>9 КПЭА, выразившегося в том, что адвокат, установив, что ранее контактировал с Б</w:t>
      </w:r>
      <w:r w:rsidR="004271B7">
        <w:rPr>
          <w:szCs w:val="24"/>
        </w:rPr>
        <w:t>.</w:t>
      </w:r>
      <w:r w:rsidRPr="00A8152C">
        <w:rPr>
          <w:szCs w:val="24"/>
        </w:rPr>
        <w:t>М.В., но не принял поручение на её защиту, впоследствии стал защищать по тому же уголовному делу иного фигуранта, интересы которого противоречат интересам заявителя, не предпринял мер по расторжению соглашения об оказании юридической помощи и прекращению своего участия в уголовном деле в качестве защитника</w:t>
      </w:r>
      <w:r w:rsidRPr="00C131A9">
        <w:rPr>
          <w:szCs w:val="24"/>
        </w:rPr>
        <w:t>.</w:t>
      </w:r>
    </w:p>
    <w:p w:rsidR="00425ABE" w:rsidRPr="00DD1D32" w:rsidRDefault="00DD1D32" w:rsidP="00DD1D32">
      <w:pPr>
        <w:ind w:firstLine="708"/>
        <w:jc w:val="both"/>
        <w:rPr>
          <w:color w:val="000000"/>
          <w:sz w:val="24"/>
          <w:szCs w:val="24"/>
        </w:rPr>
      </w:pPr>
      <w:r w:rsidRPr="00DD1D32">
        <w:rPr>
          <w:color w:val="000000"/>
          <w:sz w:val="24"/>
          <w:szCs w:val="24"/>
        </w:rPr>
        <w:t xml:space="preserve">2. Вследствие допущенных нарушений применить меру дисциплинарной ответственности в виде </w:t>
      </w:r>
      <w:r w:rsidR="00014616">
        <w:rPr>
          <w:color w:val="000000"/>
          <w:sz w:val="24"/>
          <w:szCs w:val="24"/>
        </w:rPr>
        <w:t>замечания</w:t>
      </w:r>
      <w:r w:rsidRPr="00DD1D32">
        <w:rPr>
          <w:color w:val="000000"/>
          <w:sz w:val="24"/>
          <w:szCs w:val="24"/>
        </w:rPr>
        <w:t xml:space="preserve"> в отношении адвоката </w:t>
      </w:r>
      <w:r w:rsidR="004271B7">
        <w:rPr>
          <w:color w:val="000000"/>
          <w:sz w:val="24"/>
          <w:szCs w:val="24"/>
        </w:rPr>
        <w:t>М.А.В.</w:t>
      </w:r>
      <w:r w:rsidRPr="00DD1D32">
        <w:rPr>
          <w:color w:val="000000"/>
          <w:sz w:val="24"/>
          <w:szCs w:val="24"/>
        </w:rPr>
        <w:t xml:space="preserve">, имеющего регистрационный номер </w:t>
      </w:r>
      <w:r w:rsidR="004271B7">
        <w:rPr>
          <w:color w:val="000000"/>
          <w:sz w:val="24"/>
          <w:szCs w:val="24"/>
        </w:rPr>
        <w:t>…..</w:t>
      </w:r>
      <w:r w:rsidRPr="00DD1D32">
        <w:rPr>
          <w:color w:val="000000"/>
          <w:sz w:val="24"/>
          <w:szCs w:val="24"/>
        </w:rPr>
        <w:t xml:space="preserve"> в реестре адвокатов Московской области</w:t>
      </w:r>
      <w:r w:rsidR="00425ABE" w:rsidRPr="00DD1D32">
        <w:rPr>
          <w:color w:val="000000"/>
          <w:sz w:val="24"/>
          <w:szCs w:val="24"/>
        </w:rPr>
        <w:t>.</w:t>
      </w:r>
    </w:p>
    <w:p w:rsidR="00425ABE" w:rsidRDefault="00425ABE" w:rsidP="00425ABE">
      <w:pPr>
        <w:rPr>
          <w:color w:val="000000"/>
          <w:sz w:val="12"/>
          <w:szCs w:val="12"/>
        </w:rPr>
      </w:pPr>
      <w:r w:rsidRPr="00DD1D32">
        <w:rPr>
          <w:color w:val="000000"/>
          <w:sz w:val="24"/>
          <w:szCs w:val="24"/>
        </w:rPr>
        <w:tab/>
      </w:r>
      <w:r w:rsidRPr="00DD1D32">
        <w:rPr>
          <w:color w:val="000000"/>
          <w:sz w:val="24"/>
          <w:szCs w:val="24"/>
        </w:rPr>
        <w:tab/>
      </w:r>
      <w:r w:rsidRPr="00DD1D32">
        <w:rPr>
          <w:color w:val="000000"/>
          <w:sz w:val="24"/>
          <w:szCs w:val="24"/>
        </w:rPr>
        <w:tab/>
      </w:r>
      <w:r w:rsidRPr="00DD1D32">
        <w:rPr>
          <w:color w:val="000000"/>
          <w:sz w:val="24"/>
          <w:szCs w:val="24"/>
        </w:rPr>
        <w:tab/>
      </w:r>
    </w:p>
    <w:p w:rsidR="00B45413" w:rsidRDefault="00B45413" w:rsidP="00425ABE">
      <w:pPr>
        <w:rPr>
          <w:color w:val="000000"/>
          <w:sz w:val="12"/>
          <w:szCs w:val="12"/>
        </w:rPr>
      </w:pPr>
    </w:p>
    <w:p w:rsidR="00B45413" w:rsidRPr="00B45413" w:rsidRDefault="00B45413" w:rsidP="00425ABE">
      <w:pPr>
        <w:rPr>
          <w:color w:val="000000"/>
          <w:sz w:val="12"/>
          <w:szCs w:val="12"/>
        </w:rPr>
      </w:pPr>
    </w:p>
    <w:p w:rsidR="00045C64" w:rsidRPr="00446718" w:rsidRDefault="005C0276" w:rsidP="00F266C1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</w:t>
      </w:r>
      <w:r w:rsidR="00F266C1">
        <w:rPr>
          <w:sz w:val="24"/>
          <w:szCs w:val="24"/>
        </w:rPr>
        <w:t>в</w:t>
      </w:r>
      <w:bookmarkEnd w:id="3"/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57" w:rsidRDefault="00C86257" w:rsidP="00C01A07">
      <w:r>
        <w:separator/>
      </w:r>
    </w:p>
  </w:endnote>
  <w:endnote w:type="continuationSeparator" w:id="0">
    <w:p w:rsidR="00C86257" w:rsidRDefault="00C8625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57" w:rsidRDefault="00C86257" w:rsidP="00C01A07">
      <w:r>
        <w:separator/>
      </w:r>
    </w:p>
  </w:footnote>
  <w:footnote w:type="continuationSeparator" w:id="0">
    <w:p w:rsidR="00C86257" w:rsidRDefault="00C8625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261111">
        <w:pPr>
          <w:pStyle w:val="af7"/>
          <w:jc w:val="right"/>
        </w:pPr>
        <w:r>
          <w:fldChar w:fldCharType="begin"/>
        </w:r>
        <w:r w:rsidR="00176007">
          <w:instrText>PAGE   \* MERGEFORMAT</w:instrText>
        </w:r>
        <w:r>
          <w:fldChar w:fldCharType="separate"/>
        </w:r>
        <w:r w:rsidR="004271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4616"/>
    <w:rsid w:val="00020BD1"/>
    <w:rsid w:val="00020CA8"/>
    <w:rsid w:val="00024256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235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76007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61111"/>
    <w:rsid w:val="0027078C"/>
    <w:rsid w:val="0027179E"/>
    <w:rsid w:val="00272C58"/>
    <w:rsid w:val="0028326D"/>
    <w:rsid w:val="00285EAE"/>
    <w:rsid w:val="002863AF"/>
    <w:rsid w:val="00286859"/>
    <w:rsid w:val="0029203C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6830"/>
    <w:rsid w:val="002E7F75"/>
    <w:rsid w:val="002F1436"/>
    <w:rsid w:val="002F26F0"/>
    <w:rsid w:val="002F52BF"/>
    <w:rsid w:val="002F6781"/>
    <w:rsid w:val="00301473"/>
    <w:rsid w:val="00302C24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031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1B7"/>
    <w:rsid w:val="004274B4"/>
    <w:rsid w:val="00442B97"/>
    <w:rsid w:val="004451CE"/>
    <w:rsid w:val="00446494"/>
    <w:rsid w:val="00446718"/>
    <w:rsid w:val="00450CAA"/>
    <w:rsid w:val="00450D2B"/>
    <w:rsid w:val="00453563"/>
    <w:rsid w:val="0046111C"/>
    <w:rsid w:val="004614CD"/>
    <w:rsid w:val="00462C8C"/>
    <w:rsid w:val="00475A30"/>
    <w:rsid w:val="00475A8B"/>
    <w:rsid w:val="0047782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10F6"/>
    <w:rsid w:val="005A5248"/>
    <w:rsid w:val="005A75CA"/>
    <w:rsid w:val="005A7986"/>
    <w:rsid w:val="005B2F77"/>
    <w:rsid w:val="005B776D"/>
    <w:rsid w:val="005C0276"/>
    <w:rsid w:val="005C0465"/>
    <w:rsid w:val="005C3C4A"/>
    <w:rsid w:val="005C4B39"/>
    <w:rsid w:val="005D157E"/>
    <w:rsid w:val="005D2E9F"/>
    <w:rsid w:val="005D32B2"/>
    <w:rsid w:val="005D542F"/>
    <w:rsid w:val="005D6ED4"/>
    <w:rsid w:val="005E2C5F"/>
    <w:rsid w:val="005E627C"/>
    <w:rsid w:val="005F2A8C"/>
    <w:rsid w:val="005F5F25"/>
    <w:rsid w:val="005F67EA"/>
    <w:rsid w:val="005F6FA5"/>
    <w:rsid w:val="006021B5"/>
    <w:rsid w:val="00603FCA"/>
    <w:rsid w:val="00610105"/>
    <w:rsid w:val="006234F5"/>
    <w:rsid w:val="00624E07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0B71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6FAF"/>
    <w:rsid w:val="00997C6C"/>
    <w:rsid w:val="009A1A37"/>
    <w:rsid w:val="009A284A"/>
    <w:rsid w:val="009A4E69"/>
    <w:rsid w:val="009A5EA0"/>
    <w:rsid w:val="009B2C24"/>
    <w:rsid w:val="009B3CE5"/>
    <w:rsid w:val="009B569B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36EE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152C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5231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13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625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DAE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1D32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1EC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5866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1017"/>
    <w:rsid w:val="00F23AD4"/>
    <w:rsid w:val="00F25D7A"/>
    <w:rsid w:val="00F266C1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1377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styleId="afb">
    <w:name w:val="No Spacing"/>
    <w:uiPriority w:val="1"/>
    <w:qFormat/>
    <w:rsid w:val="00DD1D32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9191-6F6E-4613-9911-5290D58A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2021-09-27T11:49:00Z</cp:lastPrinted>
  <dcterms:created xsi:type="dcterms:W3CDTF">2021-09-25T19:17:00Z</dcterms:created>
  <dcterms:modified xsi:type="dcterms:W3CDTF">2022-03-19T10:14:00Z</dcterms:modified>
</cp:coreProperties>
</file>